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FC" w:rsidRPr="005E08CF" w:rsidRDefault="007975FB" w:rsidP="00534483">
      <w:pPr>
        <w:pStyle w:val="2"/>
        <w:jc w:val="center"/>
        <w:rPr>
          <w:b/>
          <w:bCs/>
          <w:kern w:val="36"/>
          <w:sz w:val="24"/>
          <w:szCs w:val="24"/>
        </w:rPr>
      </w:pPr>
      <w:r w:rsidRPr="005E08CF">
        <w:rPr>
          <w:b/>
          <w:bCs/>
          <w:kern w:val="36"/>
          <w:sz w:val="24"/>
          <w:szCs w:val="24"/>
        </w:rPr>
        <w:t>Уведомление</w:t>
      </w:r>
    </w:p>
    <w:p w:rsidR="00293F08" w:rsidRPr="00293F08" w:rsidRDefault="007975FB" w:rsidP="00D95E77">
      <w:pPr>
        <w:spacing w:line="240" w:lineRule="auto"/>
        <w:ind w:firstLine="851"/>
        <w:jc w:val="center"/>
        <w:rPr>
          <w:rStyle w:val="FontStyle47"/>
          <w:b/>
          <w:sz w:val="24"/>
          <w:szCs w:val="24"/>
        </w:rPr>
      </w:pPr>
      <w:r w:rsidRPr="00293F08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о проведении публичных консультаций посредством сбора замечаний и предложений организаций и граждан в рамках анализа </w:t>
      </w:r>
      <w:r w:rsidR="00293F08">
        <w:rPr>
          <w:rFonts w:ascii="Times New Roman" w:hAnsi="Times New Roman" w:cs="Times New Roman"/>
          <w:b/>
          <w:bCs/>
          <w:kern w:val="36"/>
          <w:sz w:val="24"/>
          <w:szCs w:val="24"/>
        </w:rPr>
        <w:t>«</w:t>
      </w:r>
      <w:r w:rsidR="00293F08" w:rsidRPr="00293F08">
        <w:rPr>
          <w:rFonts w:ascii="Times New Roman" w:hAnsi="Times New Roman" w:cs="Times New Roman"/>
          <w:b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 w:rsidR="00293F08" w:rsidRPr="00D95E77">
        <w:rPr>
          <w:rFonts w:ascii="Times New Roman" w:hAnsi="Times New Roman" w:cs="Times New Roman"/>
          <w:b/>
          <w:sz w:val="24"/>
          <w:szCs w:val="24"/>
        </w:rPr>
        <w:t>«</w:t>
      </w:r>
      <w:r w:rsidR="003B39D9" w:rsidRPr="003B39D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3B39D9" w:rsidRPr="003B39D9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либо реконструкции дома блокированной застройки </w:t>
      </w:r>
      <w:r w:rsidR="003B39D9" w:rsidRPr="003B39D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с привлечением средств материнского (семейного) капитала»</w:t>
      </w:r>
      <w:r w:rsidR="00293F08" w:rsidRPr="0029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F08" w:rsidRPr="00293F08">
        <w:rPr>
          <w:rStyle w:val="FontStyle47"/>
          <w:b/>
          <w:sz w:val="24"/>
          <w:szCs w:val="24"/>
        </w:rPr>
        <w:t>на территории Ракитянского муниципального округа</w:t>
      </w:r>
    </w:p>
    <w:p w:rsidR="005E08CF" w:rsidRDefault="005E08CF" w:rsidP="00293F08">
      <w:pPr>
        <w:pStyle w:val="a6"/>
        <w:ind w:right="-284"/>
        <w:jc w:val="both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0E7501" w:rsidRPr="00293F08" w:rsidRDefault="00F62FB6" w:rsidP="00293F08">
      <w:pPr>
        <w:pStyle w:val="a6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420B9">
        <w:rPr>
          <w:rFonts w:ascii="Times New Roman" w:hAnsi="Times New Roman"/>
          <w:sz w:val="24"/>
          <w:szCs w:val="24"/>
        </w:rPr>
        <w:t>Отдел архитектуры и градостроительства управления строительства</w:t>
      </w:r>
      <w:r w:rsidR="000E7501" w:rsidRPr="003420B9">
        <w:rPr>
          <w:rFonts w:ascii="Times New Roman" w:hAnsi="Times New Roman"/>
          <w:sz w:val="24"/>
          <w:szCs w:val="24"/>
        </w:rPr>
        <w:t xml:space="preserve"> и ЖКХ </w:t>
      </w:r>
      <w:r w:rsidR="00005411" w:rsidRPr="003420B9">
        <w:rPr>
          <w:rFonts w:ascii="Times New Roman" w:hAnsi="Times New Roman"/>
          <w:sz w:val="24"/>
          <w:szCs w:val="24"/>
        </w:rPr>
        <w:t xml:space="preserve"> Ракитянского</w:t>
      </w:r>
      <w:r w:rsidR="007932AC" w:rsidRPr="003420B9">
        <w:rPr>
          <w:rFonts w:ascii="Times New Roman" w:hAnsi="Times New Roman"/>
          <w:sz w:val="24"/>
          <w:szCs w:val="24"/>
        </w:rPr>
        <w:t xml:space="preserve"> </w:t>
      </w:r>
      <w:r w:rsidR="00293F08">
        <w:rPr>
          <w:rFonts w:ascii="Times New Roman" w:hAnsi="Times New Roman"/>
          <w:sz w:val="24"/>
          <w:szCs w:val="24"/>
        </w:rPr>
        <w:t>муниципального округа</w:t>
      </w:r>
      <w:r w:rsidR="00F42F63" w:rsidRPr="003420B9">
        <w:rPr>
          <w:rFonts w:ascii="Times New Roman" w:hAnsi="Times New Roman"/>
          <w:sz w:val="24"/>
          <w:szCs w:val="24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FD3993" w:rsidRPr="003420B9">
        <w:rPr>
          <w:rFonts w:ascii="Times New Roman" w:hAnsi="Times New Roman"/>
          <w:sz w:val="24"/>
          <w:szCs w:val="24"/>
        </w:rPr>
        <w:t xml:space="preserve">в рамках анализа </w:t>
      </w:r>
      <w:r w:rsidR="000E7501" w:rsidRPr="005E08CF">
        <w:rPr>
          <w:rFonts w:ascii="Times New Roman" w:hAnsi="Times New Roman"/>
          <w:sz w:val="24"/>
          <w:szCs w:val="24"/>
        </w:rPr>
        <w:t>«</w:t>
      </w:r>
      <w:r w:rsidR="00293F08" w:rsidRPr="00293F08">
        <w:rPr>
          <w:rFonts w:ascii="Times New Roman" w:hAnsi="Times New Roman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="003B39D9" w:rsidRPr="003B39D9">
        <w:rPr>
          <w:rFonts w:ascii="Times New Roman" w:hAnsi="Times New Roman"/>
          <w:bCs/>
          <w:sz w:val="24"/>
          <w:szCs w:val="24"/>
          <w:lang w:eastAsia="zh-CN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3B39D9" w:rsidRPr="003B39D9">
        <w:rPr>
          <w:rFonts w:ascii="Times New Roman" w:hAnsi="Times New Roman"/>
          <w:sz w:val="24"/>
          <w:szCs w:val="24"/>
          <w:lang w:eastAsia="zh-CN"/>
        </w:rPr>
        <w:t xml:space="preserve">либо реконструкции дома блокированной застройки </w:t>
      </w:r>
      <w:r w:rsidR="003B39D9" w:rsidRPr="003B39D9">
        <w:rPr>
          <w:rFonts w:ascii="Times New Roman" w:hAnsi="Times New Roman"/>
          <w:bCs/>
          <w:sz w:val="24"/>
          <w:szCs w:val="24"/>
          <w:lang w:eastAsia="zh-CN"/>
        </w:rPr>
        <w:t>с привлечением средств материнского (семейного) капитала</w:t>
      </w:r>
      <w:bookmarkStart w:id="0" w:name="_GoBack"/>
      <w:bookmarkEnd w:id="0"/>
      <w:r w:rsidR="00293F08" w:rsidRPr="00D95E77">
        <w:rPr>
          <w:rFonts w:ascii="Times New Roman" w:hAnsi="Times New Roman"/>
          <w:sz w:val="24"/>
          <w:szCs w:val="24"/>
        </w:rPr>
        <w:t>»</w:t>
      </w:r>
      <w:r w:rsidR="00293F08" w:rsidRPr="00293F08">
        <w:rPr>
          <w:rFonts w:ascii="Times New Roman" w:hAnsi="Times New Roman"/>
          <w:sz w:val="24"/>
          <w:szCs w:val="24"/>
        </w:rPr>
        <w:t xml:space="preserve"> </w:t>
      </w:r>
      <w:r w:rsidR="00293F08" w:rsidRPr="00293F08">
        <w:rPr>
          <w:rStyle w:val="FontStyle47"/>
          <w:sz w:val="24"/>
          <w:szCs w:val="24"/>
        </w:rPr>
        <w:t>на территории Ракитянского муниципального округа</w:t>
      </w:r>
      <w:r w:rsidR="00293F08">
        <w:rPr>
          <w:rStyle w:val="FontStyle47"/>
          <w:sz w:val="24"/>
          <w:szCs w:val="24"/>
        </w:rPr>
        <w:t>»</w:t>
      </w:r>
      <w:r w:rsidR="005E08CF" w:rsidRPr="00293F08">
        <w:rPr>
          <w:rFonts w:ascii="Times New Roman" w:hAnsi="Times New Roman"/>
          <w:sz w:val="24"/>
          <w:szCs w:val="24"/>
        </w:rPr>
        <w:t>.</w:t>
      </w:r>
    </w:p>
    <w:p w:rsidR="00F42F63" w:rsidRPr="003420B9" w:rsidRDefault="00F42F63" w:rsidP="00293F08">
      <w:pPr>
        <w:pStyle w:val="a6"/>
        <w:tabs>
          <w:tab w:val="left" w:pos="467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420B9">
        <w:rPr>
          <w:rFonts w:ascii="Times New Roman" w:hAnsi="Times New Roman"/>
          <w:sz w:val="24"/>
          <w:szCs w:val="24"/>
        </w:rPr>
        <w:t>В рамках публичных консультаций все заинтересованные лица могут направить свои замечания и предложения по нормативным правовым актам, указанным в перечне, на предмет их влияния на конкуренцию.</w:t>
      </w:r>
    </w:p>
    <w:p w:rsidR="00AE027E" w:rsidRPr="003420B9" w:rsidRDefault="00F42F63" w:rsidP="00293F08">
      <w:pPr>
        <w:pStyle w:val="a3"/>
        <w:ind w:firstLine="709"/>
        <w:jc w:val="both"/>
      </w:pPr>
      <w:r w:rsidRPr="003420B9">
        <w:t>Замечания и предложения принимаются по ад</w:t>
      </w:r>
      <w:r w:rsidR="00293F08">
        <w:t>ресу: 309310, Белгородская область</w:t>
      </w:r>
      <w:r w:rsidRPr="003420B9">
        <w:t>,</w:t>
      </w:r>
      <w:r w:rsidR="00142F59" w:rsidRPr="003420B9">
        <w:t xml:space="preserve"> Ракитянский район, </w:t>
      </w:r>
      <w:r w:rsidR="00AA4449" w:rsidRPr="003420B9">
        <w:t xml:space="preserve">п. Ракитное, </w:t>
      </w:r>
      <w:r w:rsidR="00F62FB6" w:rsidRPr="003420B9">
        <w:t>ул. Пролетарская, 20</w:t>
      </w:r>
      <w:r w:rsidRPr="003420B9">
        <w:t>, а также по адресу электронной почт</w:t>
      </w:r>
      <w:r w:rsidR="00C8166F" w:rsidRPr="003420B9">
        <w:t>ы</w:t>
      </w:r>
      <w:r w:rsidR="00C07A4D" w:rsidRPr="003420B9">
        <w:t>:</w:t>
      </w:r>
      <w:r w:rsidR="00645506" w:rsidRPr="003420B9">
        <w:rPr>
          <w:rStyle w:val="a4"/>
        </w:rPr>
        <w:t xml:space="preserve"> </w:t>
      </w:r>
      <w:proofErr w:type="spellStart"/>
      <w:r w:rsidR="00F62FB6" w:rsidRPr="003420B9">
        <w:rPr>
          <w:lang w:val="en-US"/>
        </w:rPr>
        <w:t>arh</w:t>
      </w:r>
      <w:proofErr w:type="spellEnd"/>
      <w:r w:rsidR="00F62FB6" w:rsidRPr="003420B9">
        <w:t>440425@</w:t>
      </w:r>
      <w:proofErr w:type="spellStart"/>
      <w:r w:rsidR="00F62FB6" w:rsidRPr="003420B9">
        <w:rPr>
          <w:lang w:val="en-US"/>
        </w:rPr>
        <w:t>yandex</w:t>
      </w:r>
      <w:proofErr w:type="spellEnd"/>
      <w:r w:rsidR="00F62FB6" w:rsidRPr="003420B9">
        <w:t>.</w:t>
      </w:r>
      <w:proofErr w:type="spellStart"/>
      <w:r w:rsidR="00F62FB6" w:rsidRPr="003420B9">
        <w:rPr>
          <w:lang w:val="en-US"/>
        </w:rPr>
        <w:t>ru</w:t>
      </w:r>
      <w:proofErr w:type="spellEnd"/>
    </w:p>
    <w:p w:rsidR="00F94591" w:rsidRPr="003420B9" w:rsidRDefault="00F42F63" w:rsidP="00293F08">
      <w:pPr>
        <w:pStyle w:val="a3"/>
        <w:ind w:firstLine="709"/>
        <w:jc w:val="both"/>
      </w:pPr>
      <w:r w:rsidRPr="003420B9">
        <w:t xml:space="preserve">Сроки приема предложений и замечаний: </w:t>
      </w:r>
      <w:r w:rsidR="000C6359">
        <w:t>с 12.08.2026 по 22.08.2026 г.</w:t>
      </w:r>
    </w:p>
    <w:p w:rsidR="00F42F63" w:rsidRPr="003420B9" w:rsidRDefault="00F42F63" w:rsidP="00293F08">
      <w:pPr>
        <w:pStyle w:val="a3"/>
        <w:ind w:firstLine="709"/>
        <w:jc w:val="both"/>
      </w:pPr>
      <w:proofErr w:type="gramStart"/>
      <w:r w:rsidRPr="003420B9">
        <w:t xml:space="preserve">С учетом анализа поступивших замечаний и предложений будет подготовлен сводный доклад о результатах анализа действующих нормативных правовых актов </w:t>
      </w:r>
      <w:r w:rsidR="00293F08">
        <w:t>Г</w:t>
      </w:r>
      <w:r w:rsidR="007932AC" w:rsidRPr="003420B9">
        <w:t xml:space="preserve">лавы Ракитянского </w:t>
      </w:r>
      <w:r w:rsidR="00293F08">
        <w:t>муниципального округа</w:t>
      </w:r>
      <w:r w:rsidRPr="003420B9">
        <w:t xml:space="preserve">, который </w:t>
      </w:r>
      <w:r w:rsidRPr="000C6359">
        <w:t xml:space="preserve">до </w:t>
      </w:r>
      <w:r w:rsidR="000C6359" w:rsidRPr="000C6359">
        <w:t>1</w:t>
      </w:r>
      <w:r w:rsidR="000C6359">
        <w:t>0.02.2027</w:t>
      </w:r>
      <w:r w:rsidRPr="003420B9">
        <w:t xml:space="preserve"> </w:t>
      </w:r>
      <w:r w:rsidR="00FC2856" w:rsidRPr="003420B9">
        <w:t xml:space="preserve">г. </w:t>
      </w:r>
      <w:r w:rsidRPr="003420B9">
        <w:t xml:space="preserve">в составе ежегодного доклада об антимонопольном комплаенсе будет размещен на официальном сайте </w:t>
      </w:r>
      <w:r w:rsidR="00A713C1" w:rsidRPr="003420B9">
        <w:t xml:space="preserve">органов местного самоуправления </w:t>
      </w:r>
      <w:r w:rsidR="00907602" w:rsidRPr="003420B9">
        <w:t xml:space="preserve">Ракитянского </w:t>
      </w:r>
      <w:r w:rsidR="00293F08">
        <w:t>муниципального округа</w:t>
      </w:r>
      <w:r w:rsidRPr="003420B9">
        <w:t xml:space="preserve"> в разделе «Антимонопольный комплаенс».</w:t>
      </w:r>
      <w:proofErr w:type="gramEnd"/>
    </w:p>
    <w:p w:rsidR="000C6359" w:rsidRDefault="00F42F63" w:rsidP="000C6359">
      <w:pPr>
        <w:pStyle w:val="a3"/>
        <w:ind w:firstLine="709"/>
      </w:pPr>
      <w:r w:rsidRPr="003420B9">
        <w:t> </w:t>
      </w:r>
      <w:r w:rsidR="000C6359">
        <w:t>К уведомлению прилагаются:</w:t>
      </w:r>
    </w:p>
    <w:p w:rsidR="000C6359" w:rsidRDefault="000C6359" w:rsidP="000C6359">
      <w:pPr>
        <w:pStyle w:val="a3"/>
        <w:numPr>
          <w:ilvl w:val="0"/>
          <w:numId w:val="1"/>
        </w:numPr>
      </w:pPr>
      <w:r>
        <w:t xml:space="preserve">Анкета участника публичных консультаций в формате </w:t>
      </w:r>
      <w:proofErr w:type="spellStart"/>
      <w:r>
        <w:t>word</w:t>
      </w:r>
      <w:proofErr w:type="spellEnd"/>
      <w:r>
        <w:t>.</w:t>
      </w:r>
    </w:p>
    <w:p w:rsidR="000C6359" w:rsidRDefault="000C6359" w:rsidP="000C6359">
      <w:pPr>
        <w:pStyle w:val="a3"/>
        <w:numPr>
          <w:ilvl w:val="0"/>
          <w:numId w:val="1"/>
        </w:numPr>
      </w:pPr>
      <w:r>
        <w:t>Проект НПА</w:t>
      </w:r>
    </w:p>
    <w:p w:rsidR="000C6359" w:rsidRDefault="000C6359" w:rsidP="000C6359">
      <w:pPr>
        <w:pStyle w:val="a3"/>
        <w:numPr>
          <w:ilvl w:val="0"/>
          <w:numId w:val="1"/>
        </w:numPr>
      </w:pPr>
      <w:r>
        <w:t>Обоснование</w:t>
      </w:r>
    </w:p>
    <w:p w:rsidR="000C6359" w:rsidRDefault="000C6359" w:rsidP="000C6359">
      <w:pPr>
        <w:pStyle w:val="a3"/>
        <w:ind w:firstLine="709"/>
        <w:jc w:val="both"/>
      </w:pPr>
      <w:r>
        <w:t>Место размещения приложений в информационно-телекоммуникационной сети «Интернет» - официальный сайт органов местного самоуправления Ракитянского района Белгородской области, раздел «Антимонопольный комплаенс»</w:t>
      </w:r>
      <w:r w:rsidRPr="0045177A">
        <w:t xml:space="preserve"> </w:t>
      </w:r>
      <w:hyperlink r:id="rId5" w:history="1">
        <w:r w:rsidRPr="00B73941">
          <w:rPr>
            <w:rStyle w:val="a5"/>
          </w:rPr>
          <w:t>https://rakitnoe-r31.gosweb.gosuslugi.ru/deyatelnost/napravleniya-deyatelnosti/antimonopolnyy-komplaens/?cur_cc=4171&amp;curPos=10</w:t>
        </w:r>
      </w:hyperlink>
    </w:p>
    <w:p w:rsidR="00CD3381" w:rsidRPr="003420B9" w:rsidRDefault="00CD3381" w:rsidP="000C6359">
      <w:pPr>
        <w:pStyle w:val="a3"/>
        <w:ind w:firstLine="709"/>
      </w:pPr>
      <w:r w:rsidRPr="003420B9">
        <w:t xml:space="preserve">Контактное лицо:  </w:t>
      </w:r>
      <w:r w:rsidR="000E7501" w:rsidRPr="003420B9">
        <w:t>И. о. заместителя</w:t>
      </w:r>
      <w:r w:rsidR="00A9157C" w:rsidRPr="003420B9">
        <w:t xml:space="preserve"> начальника управления</w:t>
      </w:r>
      <w:r w:rsidR="000E7501" w:rsidRPr="003420B9">
        <w:t xml:space="preserve"> - начальника отдела архитектуры и градостроительства управления </w:t>
      </w:r>
      <w:r w:rsidR="00A9157C" w:rsidRPr="003420B9">
        <w:t>строительства</w:t>
      </w:r>
      <w:r w:rsidR="000E7501" w:rsidRPr="003420B9">
        <w:t xml:space="preserve"> и ЖКХ Ракитянского </w:t>
      </w:r>
      <w:r w:rsidR="00394B34">
        <w:t xml:space="preserve">муниципального округа </w:t>
      </w:r>
      <w:r w:rsidR="000E7501" w:rsidRPr="003420B9">
        <w:t>–</w:t>
      </w:r>
      <w:r w:rsidR="00A9157C" w:rsidRPr="003420B9">
        <w:t xml:space="preserve"> </w:t>
      </w:r>
      <w:proofErr w:type="spellStart"/>
      <w:r w:rsidR="000E7501" w:rsidRPr="003420B9">
        <w:t>Болховитина</w:t>
      </w:r>
      <w:proofErr w:type="spellEnd"/>
      <w:r w:rsidR="000E7501" w:rsidRPr="003420B9">
        <w:t xml:space="preserve"> Юлия Андреевна</w:t>
      </w:r>
    </w:p>
    <w:p w:rsidR="00CD6DD2" w:rsidRPr="003420B9" w:rsidRDefault="00F42F63" w:rsidP="00293F08">
      <w:pPr>
        <w:pStyle w:val="a3"/>
        <w:jc w:val="both"/>
      </w:pPr>
      <w:r w:rsidRPr="003420B9">
        <w:t xml:space="preserve"> телефон </w:t>
      </w:r>
      <w:r w:rsidR="00A9157C" w:rsidRPr="003420B9">
        <w:t>55-2-94</w:t>
      </w:r>
      <w:r w:rsidR="0045177A" w:rsidRPr="003420B9">
        <w:t xml:space="preserve"> </w:t>
      </w:r>
      <w:r w:rsidRPr="003420B9">
        <w:t>Режим работы:</w:t>
      </w:r>
      <w:r w:rsidR="0045177A" w:rsidRPr="003420B9">
        <w:t xml:space="preserve"> </w:t>
      </w:r>
      <w:r w:rsidRPr="003420B9">
        <w:t xml:space="preserve">с </w:t>
      </w:r>
      <w:r w:rsidR="0045177A" w:rsidRPr="003420B9">
        <w:t>8</w:t>
      </w:r>
      <w:r w:rsidRPr="003420B9">
        <w:t>-00 до 1</w:t>
      </w:r>
      <w:r w:rsidR="0045177A" w:rsidRPr="003420B9">
        <w:t>7</w:t>
      </w:r>
      <w:r w:rsidRPr="003420B9">
        <w:t>-00, перерыв с 1</w:t>
      </w:r>
      <w:r w:rsidR="0045177A" w:rsidRPr="003420B9">
        <w:t>2</w:t>
      </w:r>
      <w:r w:rsidRPr="003420B9">
        <w:t>-00 до 1</w:t>
      </w:r>
      <w:r w:rsidR="0045177A" w:rsidRPr="003420B9">
        <w:t>3</w:t>
      </w:r>
      <w:r w:rsidRPr="003420B9">
        <w:t>-00</w:t>
      </w:r>
    </w:p>
    <w:sectPr w:rsidR="00CD6DD2" w:rsidRPr="003420B9" w:rsidSect="00293F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57EDF"/>
    <w:multiLevelType w:val="hybridMultilevel"/>
    <w:tmpl w:val="1DA21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F63"/>
    <w:rsid w:val="00005411"/>
    <w:rsid w:val="00060BE2"/>
    <w:rsid w:val="000828EE"/>
    <w:rsid w:val="000A6030"/>
    <w:rsid w:val="000C2F05"/>
    <w:rsid w:val="000C6291"/>
    <w:rsid w:val="000C6359"/>
    <w:rsid w:val="000E340D"/>
    <w:rsid w:val="000E7501"/>
    <w:rsid w:val="00102CFE"/>
    <w:rsid w:val="00142F59"/>
    <w:rsid w:val="0017363E"/>
    <w:rsid w:val="0017793E"/>
    <w:rsid w:val="00180B26"/>
    <w:rsid w:val="00185620"/>
    <w:rsid w:val="001B0B7B"/>
    <w:rsid w:val="001D4761"/>
    <w:rsid w:val="00205CF5"/>
    <w:rsid w:val="00293F08"/>
    <w:rsid w:val="002E4290"/>
    <w:rsid w:val="00334116"/>
    <w:rsid w:val="0034084F"/>
    <w:rsid w:val="003408C1"/>
    <w:rsid w:val="003420B9"/>
    <w:rsid w:val="00347796"/>
    <w:rsid w:val="00364489"/>
    <w:rsid w:val="0038363B"/>
    <w:rsid w:val="00394B34"/>
    <w:rsid w:val="003B39D9"/>
    <w:rsid w:val="004148D2"/>
    <w:rsid w:val="0045177A"/>
    <w:rsid w:val="00474E9A"/>
    <w:rsid w:val="0049008A"/>
    <w:rsid w:val="00534483"/>
    <w:rsid w:val="00560947"/>
    <w:rsid w:val="005E08CF"/>
    <w:rsid w:val="005E46C5"/>
    <w:rsid w:val="00605DC1"/>
    <w:rsid w:val="00616DFC"/>
    <w:rsid w:val="00634B0B"/>
    <w:rsid w:val="00645506"/>
    <w:rsid w:val="00650332"/>
    <w:rsid w:val="0065335C"/>
    <w:rsid w:val="00726082"/>
    <w:rsid w:val="0073349C"/>
    <w:rsid w:val="007932AC"/>
    <w:rsid w:val="007975FB"/>
    <w:rsid w:val="007B6A8F"/>
    <w:rsid w:val="007E466D"/>
    <w:rsid w:val="008037E2"/>
    <w:rsid w:val="00857102"/>
    <w:rsid w:val="00894F93"/>
    <w:rsid w:val="00896486"/>
    <w:rsid w:val="008B7B68"/>
    <w:rsid w:val="008E63E7"/>
    <w:rsid w:val="008F0AED"/>
    <w:rsid w:val="00907602"/>
    <w:rsid w:val="00917646"/>
    <w:rsid w:val="00924D4A"/>
    <w:rsid w:val="00925227"/>
    <w:rsid w:val="009302B6"/>
    <w:rsid w:val="00933000"/>
    <w:rsid w:val="009B0E2A"/>
    <w:rsid w:val="009D466E"/>
    <w:rsid w:val="009F062F"/>
    <w:rsid w:val="00A42FA5"/>
    <w:rsid w:val="00A713C1"/>
    <w:rsid w:val="00A74F2C"/>
    <w:rsid w:val="00A9157C"/>
    <w:rsid w:val="00AA4449"/>
    <w:rsid w:val="00AE027E"/>
    <w:rsid w:val="00AE3F3F"/>
    <w:rsid w:val="00BA6E99"/>
    <w:rsid w:val="00BB27E4"/>
    <w:rsid w:val="00C07A4D"/>
    <w:rsid w:val="00C8166F"/>
    <w:rsid w:val="00C819F4"/>
    <w:rsid w:val="00CA3C8C"/>
    <w:rsid w:val="00CA4BD0"/>
    <w:rsid w:val="00CC37D3"/>
    <w:rsid w:val="00CD3381"/>
    <w:rsid w:val="00CD512D"/>
    <w:rsid w:val="00CD6DD2"/>
    <w:rsid w:val="00D21366"/>
    <w:rsid w:val="00D77B11"/>
    <w:rsid w:val="00D93D11"/>
    <w:rsid w:val="00D94FF2"/>
    <w:rsid w:val="00D95E77"/>
    <w:rsid w:val="00DD63AC"/>
    <w:rsid w:val="00DE624D"/>
    <w:rsid w:val="00E638EE"/>
    <w:rsid w:val="00E94BFA"/>
    <w:rsid w:val="00EC561A"/>
    <w:rsid w:val="00ED3373"/>
    <w:rsid w:val="00ED7312"/>
    <w:rsid w:val="00F42F63"/>
    <w:rsid w:val="00F62FB6"/>
    <w:rsid w:val="00F94591"/>
    <w:rsid w:val="00F97539"/>
    <w:rsid w:val="00FA24C1"/>
    <w:rsid w:val="00FB6428"/>
    <w:rsid w:val="00FC2856"/>
    <w:rsid w:val="00FD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D2"/>
  </w:style>
  <w:style w:type="paragraph" w:styleId="1">
    <w:name w:val="heading 1"/>
    <w:basedOn w:val="a"/>
    <w:link w:val="10"/>
    <w:uiPriority w:val="9"/>
    <w:qFormat/>
    <w:rsid w:val="007975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2F63"/>
    <w:rPr>
      <w:b/>
      <w:bCs/>
    </w:rPr>
  </w:style>
  <w:style w:type="character" w:styleId="a5">
    <w:name w:val="Hyperlink"/>
    <w:basedOn w:val="a0"/>
    <w:unhideWhenUsed/>
    <w:rsid w:val="00F42F63"/>
    <w:rPr>
      <w:color w:val="0000FF"/>
      <w:u w:val="single"/>
    </w:rPr>
  </w:style>
  <w:style w:type="character" w:customStyle="1" w:styleId="dropdown-user-name">
    <w:name w:val="dropdown-user-name"/>
    <w:basedOn w:val="a0"/>
    <w:rsid w:val="00645506"/>
  </w:style>
  <w:style w:type="character" w:customStyle="1" w:styleId="dropdown-user-namefirst-letter">
    <w:name w:val="dropdown-user-name__first-letter"/>
    <w:basedOn w:val="a0"/>
    <w:rsid w:val="00645506"/>
  </w:style>
  <w:style w:type="character" w:customStyle="1" w:styleId="10">
    <w:name w:val="Заголовок 1 Знак"/>
    <w:basedOn w:val="a0"/>
    <w:link w:val="1"/>
    <w:uiPriority w:val="9"/>
    <w:rsid w:val="007975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rsid w:val="0036448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4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5344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F062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F062F"/>
  </w:style>
  <w:style w:type="paragraph" w:styleId="aa">
    <w:name w:val="footer"/>
    <w:basedOn w:val="a"/>
    <w:link w:val="ab"/>
    <w:rsid w:val="00340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340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0E7501"/>
    <w:rPr>
      <w:rFonts w:ascii="Times New Roman" w:hAnsi="Times New Roman" w:cs="Times New Roman"/>
      <w:sz w:val="22"/>
      <w:szCs w:val="22"/>
    </w:rPr>
  </w:style>
  <w:style w:type="paragraph" w:styleId="ac">
    <w:name w:val="List"/>
    <w:basedOn w:val="a"/>
    <w:rsid w:val="005E08C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6"/>
    <w:uiPriority w:val="1"/>
    <w:rsid w:val="005E08C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akitnoe-r31.gosweb.gosuslugi.ru/deyatelnost/napravleniya-deyatelnosti/antimonopolnyy-komplaens/?cur_cc=4171&amp;curPos=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gl_spec_eco_analiz</cp:lastModifiedBy>
  <cp:revision>15</cp:revision>
  <cp:lastPrinted>2021-09-10T06:14:00Z</cp:lastPrinted>
  <dcterms:created xsi:type="dcterms:W3CDTF">2022-06-02T12:33:00Z</dcterms:created>
  <dcterms:modified xsi:type="dcterms:W3CDTF">2026-08-12T08:08:00Z</dcterms:modified>
</cp:coreProperties>
</file>